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C" w:rsidRPr="00C5446A" w:rsidRDefault="007C1696" w:rsidP="00C54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REKOLEKCJE  SZK</w:t>
      </w:r>
      <w:r w:rsidR="00C5446A" w:rsidRPr="00C5446A">
        <w:rPr>
          <w:b/>
          <w:sz w:val="32"/>
          <w:szCs w:val="32"/>
        </w:rPr>
        <w:t>OLNE</w:t>
      </w:r>
    </w:p>
    <w:p w:rsidR="00C5446A" w:rsidRPr="00C5446A" w:rsidRDefault="00C5446A" w:rsidP="00C5446A">
      <w:pPr>
        <w:jc w:val="center"/>
        <w:rPr>
          <w:b/>
        </w:rPr>
      </w:pPr>
    </w:p>
    <w:p w:rsidR="00C5446A" w:rsidRDefault="00C5446A" w:rsidP="00C5446A">
      <w:pPr>
        <w:jc w:val="center"/>
        <w:rPr>
          <w:b/>
          <w:sz w:val="32"/>
          <w:szCs w:val="32"/>
        </w:rPr>
      </w:pPr>
      <w:r w:rsidRPr="00C5446A">
        <w:rPr>
          <w:b/>
          <w:sz w:val="32"/>
          <w:szCs w:val="32"/>
        </w:rPr>
        <w:t>dla uczniów</w:t>
      </w:r>
    </w:p>
    <w:p w:rsidR="00C5446A" w:rsidRPr="00C5446A" w:rsidRDefault="00C5446A" w:rsidP="00C5446A">
      <w:pPr>
        <w:jc w:val="center"/>
        <w:rPr>
          <w:b/>
          <w:sz w:val="32"/>
          <w:szCs w:val="32"/>
        </w:rPr>
      </w:pPr>
    </w:p>
    <w:p w:rsidR="00C5446A" w:rsidRPr="00C5446A" w:rsidRDefault="00C5446A" w:rsidP="00C5446A">
      <w:pPr>
        <w:jc w:val="center"/>
        <w:rPr>
          <w:b/>
          <w:sz w:val="32"/>
          <w:szCs w:val="32"/>
        </w:rPr>
      </w:pPr>
      <w:r w:rsidRPr="00C5446A">
        <w:rPr>
          <w:b/>
          <w:sz w:val="32"/>
          <w:szCs w:val="32"/>
        </w:rPr>
        <w:t>Szkoły Podstawowej Nr 2</w:t>
      </w:r>
    </w:p>
    <w:p w:rsidR="00C5446A" w:rsidRPr="00C5446A" w:rsidRDefault="00C5446A" w:rsidP="00C5446A">
      <w:pPr>
        <w:jc w:val="center"/>
        <w:rPr>
          <w:b/>
          <w:sz w:val="32"/>
          <w:szCs w:val="32"/>
        </w:rPr>
      </w:pPr>
      <w:r w:rsidRPr="00C5446A">
        <w:rPr>
          <w:b/>
          <w:sz w:val="32"/>
          <w:szCs w:val="32"/>
        </w:rPr>
        <w:t>im. Ks. Piotra Skargi</w:t>
      </w:r>
    </w:p>
    <w:p w:rsidR="00C5446A" w:rsidRPr="00C5446A" w:rsidRDefault="00C5446A" w:rsidP="00C5446A">
      <w:pPr>
        <w:jc w:val="center"/>
        <w:rPr>
          <w:b/>
          <w:sz w:val="32"/>
          <w:szCs w:val="32"/>
        </w:rPr>
      </w:pPr>
      <w:r w:rsidRPr="00C5446A">
        <w:rPr>
          <w:b/>
          <w:sz w:val="32"/>
          <w:szCs w:val="32"/>
        </w:rPr>
        <w:t>w Skrzyszowie</w:t>
      </w:r>
    </w:p>
    <w:p w:rsidR="00C5446A" w:rsidRDefault="00C5446A"/>
    <w:p w:rsidR="00C5446A" w:rsidRDefault="00C5446A"/>
    <w:p w:rsidR="00C5446A" w:rsidRDefault="00C5446A" w:rsidP="005A5C21">
      <w:pPr>
        <w:jc w:val="both"/>
      </w:pPr>
      <w:r>
        <w:tab/>
        <w:t>Dyrektor Szkoły Podstawowej Nr 2  im. Ks. Piotra Skargi w Skrzyszowie uprzejmi</w:t>
      </w:r>
      <w:r w:rsidR="00620930">
        <w:t>e informuje, że rekolekcje dla U</w:t>
      </w:r>
      <w:r>
        <w:t xml:space="preserve">czniów naszej szkoły odbędą się w dniach </w:t>
      </w:r>
      <w:r w:rsidRPr="00C5446A">
        <w:rPr>
          <w:b/>
        </w:rPr>
        <w:t>2</w:t>
      </w:r>
      <w:r w:rsidR="007819C4">
        <w:rPr>
          <w:b/>
        </w:rPr>
        <w:t>8</w:t>
      </w:r>
      <w:r w:rsidRPr="00C5446A">
        <w:rPr>
          <w:b/>
        </w:rPr>
        <w:t>, 2</w:t>
      </w:r>
      <w:r w:rsidR="007819C4">
        <w:rPr>
          <w:b/>
        </w:rPr>
        <w:t>9, 30 marca 2022</w:t>
      </w:r>
      <w:r w:rsidRPr="00C5446A">
        <w:rPr>
          <w:b/>
        </w:rPr>
        <w:t xml:space="preserve"> r.</w:t>
      </w:r>
      <w:r>
        <w:t xml:space="preserve"> w kościele parafialnym w Skrzyszowie.</w:t>
      </w:r>
    </w:p>
    <w:p w:rsidR="00C5446A" w:rsidRDefault="00C5446A"/>
    <w:p w:rsidR="00440515" w:rsidRDefault="00440515"/>
    <w:p w:rsidR="00C5446A" w:rsidRPr="00C5446A" w:rsidRDefault="00C5446A">
      <w:pPr>
        <w:rPr>
          <w:u w:val="single"/>
        </w:rPr>
      </w:pPr>
      <w:r w:rsidRPr="00C5446A">
        <w:rPr>
          <w:u w:val="single"/>
        </w:rPr>
        <w:t>PROGRAM  REKOLEKCJI:</w:t>
      </w:r>
    </w:p>
    <w:p w:rsidR="00C5446A" w:rsidRDefault="00C5446A"/>
    <w:p w:rsidR="00440515" w:rsidRDefault="00440515"/>
    <w:p w:rsidR="00C5446A" w:rsidRPr="00C5446A" w:rsidRDefault="007819C4">
      <w:pPr>
        <w:rPr>
          <w:b/>
          <w:i/>
        </w:rPr>
      </w:pPr>
      <w:r>
        <w:rPr>
          <w:b/>
          <w:i/>
        </w:rPr>
        <w:t>Poniedziałek, wtorek</w:t>
      </w:r>
      <w:r w:rsidR="00C5446A" w:rsidRPr="00C5446A">
        <w:rPr>
          <w:b/>
          <w:i/>
        </w:rPr>
        <w:t>:</w:t>
      </w:r>
    </w:p>
    <w:p w:rsidR="00C5446A" w:rsidRDefault="00C5446A"/>
    <w:p w:rsidR="00C5446A" w:rsidRDefault="00440515" w:rsidP="00C5446A">
      <w:pPr>
        <w:pStyle w:val="Akapitzlist"/>
        <w:numPr>
          <w:ilvl w:val="0"/>
          <w:numId w:val="1"/>
        </w:numPr>
      </w:pPr>
      <w:r>
        <w:t xml:space="preserve">  </w:t>
      </w:r>
      <w:r w:rsidR="007819C4">
        <w:t>8</w:t>
      </w:r>
      <w:r w:rsidR="00C5446A">
        <w:t xml:space="preserve"> </w:t>
      </w:r>
      <w:r w:rsidR="007819C4">
        <w:rPr>
          <w:vertAlign w:val="superscript"/>
        </w:rPr>
        <w:t>3</w:t>
      </w:r>
      <w:r w:rsidR="00C5446A">
        <w:rPr>
          <w:vertAlign w:val="superscript"/>
        </w:rPr>
        <w:t>0</w:t>
      </w:r>
      <w:r w:rsidR="007819C4">
        <w:t xml:space="preserve"> –   9</w:t>
      </w:r>
      <w:r w:rsidR="00C5446A">
        <w:t xml:space="preserve"> </w:t>
      </w:r>
      <w:r w:rsidR="007819C4">
        <w:rPr>
          <w:vertAlign w:val="superscript"/>
        </w:rPr>
        <w:t>15</w:t>
      </w:r>
      <w:r>
        <w:t xml:space="preserve"> K</w:t>
      </w:r>
      <w:r w:rsidR="00C5446A">
        <w:t xml:space="preserve">onferencja dla klas </w:t>
      </w:r>
      <w:r w:rsidR="007819C4">
        <w:rPr>
          <w:b/>
        </w:rPr>
        <w:t>I, II, III</w:t>
      </w:r>
    </w:p>
    <w:p w:rsidR="00C5446A" w:rsidRDefault="007819C4" w:rsidP="00C5446A">
      <w:pPr>
        <w:pStyle w:val="Akapitzlist"/>
        <w:numPr>
          <w:ilvl w:val="0"/>
          <w:numId w:val="1"/>
        </w:numPr>
      </w:pPr>
      <w:r>
        <w:t xml:space="preserve">  9</w:t>
      </w:r>
      <w:r w:rsidR="00440515">
        <w:t xml:space="preserve"> </w:t>
      </w:r>
      <w:r w:rsidRPr="007819C4">
        <w:rPr>
          <w:vertAlign w:val="superscript"/>
        </w:rPr>
        <w:t>45</w:t>
      </w:r>
      <w:r w:rsidR="00440515">
        <w:t xml:space="preserve"> – 1</w:t>
      </w:r>
      <w:r>
        <w:t>0</w:t>
      </w:r>
      <w:r w:rsidR="00440515">
        <w:t xml:space="preserve"> </w:t>
      </w:r>
      <w:r>
        <w:rPr>
          <w:vertAlign w:val="superscript"/>
        </w:rPr>
        <w:t>3</w:t>
      </w:r>
      <w:r w:rsidR="00440515">
        <w:rPr>
          <w:vertAlign w:val="superscript"/>
        </w:rPr>
        <w:t>0</w:t>
      </w:r>
      <w:r w:rsidR="00440515">
        <w:t xml:space="preserve"> </w:t>
      </w:r>
      <w:r>
        <w:t xml:space="preserve">Konferencja dla klas </w:t>
      </w:r>
      <w:r w:rsidRPr="007819C4">
        <w:rPr>
          <w:b/>
        </w:rPr>
        <w:t>IV,VI</w:t>
      </w:r>
    </w:p>
    <w:p w:rsidR="00440515" w:rsidRPr="00440515" w:rsidRDefault="00440515" w:rsidP="00C5446A">
      <w:pPr>
        <w:pStyle w:val="Akapitzlist"/>
        <w:numPr>
          <w:ilvl w:val="0"/>
          <w:numId w:val="1"/>
        </w:numPr>
      </w:pPr>
      <w:r>
        <w:t xml:space="preserve">11 </w:t>
      </w:r>
      <w:r w:rsidR="007819C4" w:rsidRPr="007819C4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– 12 </w:t>
      </w:r>
      <w:r w:rsidR="007819C4" w:rsidRPr="007819C4">
        <w:rPr>
          <w:vertAlign w:val="superscript"/>
        </w:rPr>
        <w:t>15</w:t>
      </w:r>
      <w:r>
        <w:t xml:space="preserve"> Konferencja dla klas </w:t>
      </w:r>
      <w:r w:rsidRPr="00440515">
        <w:rPr>
          <w:b/>
        </w:rPr>
        <w:t>V</w:t>
      </w:r>
      <w:r w:rsidR="007819C4">
        <w:rPr>
          <w:b/>
        </w:rPr>
        <w:t>II, VIII</w:t>
      </w:r>
    </w:p>
    <w:p w:rsidR="00440515" w:rsidRDefault="00440515" w:rsidP="00440515"/>
    <w:p w:rsidR="00440515" w:rsidRPr="00440515" w:rsidRDefault="007819C4" w:rsidP="00440515">
      <w:pPr>
        <w:rPr>
          <w:b/>
          <w:i/>
        </w:rPr>
      </w:pPr>
      <w:r>
        <w:rPr>
          <w:b/>
          <w:i/>
        </w:rPr>
        <w:t>środa</w:t>
      </w:r>
      <w:r w:rsidR="00440515" w:rsidRPr="00440515">
        <w:rPr>
          <w:b/>
          <w:i/>
        </w:rPr>
        <w:t>:</w:t>
      </w:r>
    </w:p>
    <w:p w:rsidR="00440515" w:rsidRDefault="00440515" w:rsidP="00440515"/>
    <w:p w:rsidR="00440515" w:rsidRPr="00440515" w:rsidRDefault="005A5C21" w:rsidP="00440515">
      <w:pPr>
        <w:pStyle w:val="Akapitzlist"/>
        <w:numPr>
          <w:ilvl w:val="0"/>
          <w:numId w:val="2"/>
        </w:numPr>
      </w:pPr>
      <w:r>
        <w:t xml:space="preserve">  </w:t>
      </w:r>
      <w:r w:rsidR="007819C4">
        <w:t>8</w:t>
      </w:r>
      <w:r w:rsidR="00440515">
        <w:t xml:space="preserve"> </w:t>
      </w:r>
      <w:r w:rsidR="007819C4">
        <w:rPr>
          <w:vertAlign w:val="superscript"/>
        </w:rPr>
        <w:t>3</w:t>
      </w:r>
      <w:r w:rsidR="00440515">
        <w:rPr>
          <w:vertAlign w:val="superscript"/>
        </w:rPr>
        <w:t>0</w:t>
      </w:r>
      <w:r w:rsidR="00440515">
        <w:t xml:space="preserve"> – </w:t>
      </w:r>
      <w:r>
        <w:t xml:space="preserve">  </w:t>
      </w:r>
      <w:r w:rsidR="00440515">
        <w:t xml:space="preserve">9 </w:t>
      </w:r>
      <w:r w:rsidR="007819C4">
        <w:rPr>
          <w:vertAlign w:val="superscript"/>
        </w:rPr>
        <w:t>1</w:t>
      </w:r>
      <w:r w:rsidR="00440515">
        <w:rPr>
          <w:vertAlign w:val="superscript"/>
        </w:rPr>
        <w:t>5</w:t>
      </w:r>
      <w:r w:rsidR="00440515">
        <w:t xml:space="preserve"> </w:t>
      </w:r>
      <w:r w:rsidR="007819C4">
        <w:t xml:space="preserve">Nabożeństwo słowa Bożego dla klas </w:t>
      </w:r>
      <w:r w:rsidR="007819C4">
        <w:rPr>
          <w:b/>
        </w:rPr>
        <w:t xml:space="preserve">I, II, </w:t>
      </w:r>
      <w:r w:rsidR="007819C4" w:rsidRPr="007819C4">
        <w:rPr>
          <w:b/>
        </w:rPr>
        <w:t>III</w:t>
      </w:r>
    </w:p>
    <w:p w:rsidR="00440515" w:rsidRDefault="005A5C21" w:rsidP="00440515">
      <w:pPr>
        <w:pStyle w:val="Akapitzlist"/>
        <w:numPr>
          <w:ilvl w:val="0"/>
          <w:numId w:val="2"/>
        </w:numPr>
      </w:pPr>
      <w:r>
        <w:t xml:space="preserve">  </w:t>
      </w:r>
      <w:r w:rsidR="00440515" w:rsidRPr="00440515">
        <w:t xml:space="preserve">9 </w:t>
      </w:r>
      <w:r w:rsidR="00440515">
        <w:rPr>
          <w:vertAlign w:val="superscript"/>
        </w:rPr>
        <w:t>45</w:t>
      </w:r>
      <w:r w:rsidR="00440515">
        <w:t xml:space="preserve"> – 10 </w:t>
      </w:r>
      <w:r w:rsidR="007819C4">
        <w:rPr>
          <w:vertAlign w:val="superscript"/>
        </w:rPr>
        <w:t>35</w:t>
      </w:r>
      <w:r w:rsidR="00440515">
        <w:t xml:space="preserve"> </w:t>
      </w:r>
      <w:r w:rsidR="007819C4">
        <w:t xml:space="preserve">Msza Święta dla klas </w:t>
      </w:r>
      <w:r w:rsidR="007819C4" w:rsidRPr="007819C4">
        <w:rPr>
          <w:b/>
        </w:rPr>
        <w:t>IV, VI</w:t>
      </w:r>
    </w:p>
    <w:p w:rsidR="00440515" w:rsidRDefault="00440515" w:rsidP="00440515">
      <w:pPr>
        <w:pStyle w:val="Akapitzlist"/>
        <w:numPr>
          <w:ilvl w:val="0"/>
          <w:numId w:val="2"/>
        </w:numPr>
      </w:pPr>
      <w:r>
        <w:t>1</w:t>
      </w:r>
      <w:r w:rsidR="007819C4">
        <w:t>1</w:t>
      </w:r>
      <w:r>
        <w:t xml:space="preserve"> </w:t>
      </w:r>
      <w:r w:rsidR="007819C4" w:rsidRPr="007819C4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– 1</w:t>
      </w:r>
      <w:r w:rsidR="007819C4">
        <w:t>2</w:t>
      </w:r>
      <w:r>
        <w:t xml:space="preserve"> </w:t>
      </w:r>
      <w:r w:rsidR="007819C4">
        <w:rPr>
          <w:vertAlign w:val="superscript"/>
        </w:rPr>
        <w:t>20</w:t>
      </w:r>
      <w:r>
        <w:t xml:space="preserve"> </w:t>
      </w:r>
      <w:r w:rsidR="007819C4">
        <w:t xml:space="preserve">Msza Święta dla klas </w:t>
      </w:r>
      <w:r w:rsidR="007819C4" w:rsidRPr="007819C4">
        <w:rPr>
          <w:b/>
        </w:rPr>
        <w:t>V</w:t>
      </w:r>
      <w:r w:rsidR="007819C4">
        <w:rPr>
          <w:b/>
        </w:rPr>
        <w:t xml:space="preserve">II, </w:t>
      </w:r>
      <w:r w:rsidR="007819C4" w:rsidRPr="007819C4">
        <w:rPr>
          <w:b/>
        </w:rPr>
        <w:t>VI</w:t>
      </w:r>
      <w:r w:rsidR="007819C4">
        <w:rPr>
          <w:b/>
        </w:rPr>
        <w:t>II</w:t>
      </w:r>
    </w:p>
    <w:p w:rsidR="00440515" w:rsidRDefault="00440515" w:rsidP="00440515"/>
    <w:p w:rsidR="00440515" w:rsidRDefault="00440515" w:rsidP="00440515"/>
    <w:p w:rsidR="00440515" w:rsidRDefault="00620930" w:rsidP="00440515">
      <w:r>
        <w:t>Za dojazd D</w:t>
      </w:r>
      <w:r w:rsidR="00B12BA3">
        <w:t>zieci na rekolekcje oraz ich powrót do domu są odpowiedzialni Rodzice</w:t>
      </w:r>
      <w:r>
        <w:t>, natomiast opiekę nad U</w:t>
      </w:r>
      <w:r w:rsidR="00B12BA3">
        <w:t>czniami</w:t>
      </w:r>
      <w:r w:rsidR="00FE4636">
        <w:t xml:space="preserve"> w kościele sprawować będą N</w:t>
      </w:r>
      <w:bookmarkStart w:id="0" w:name="_GoBack"/>
      <w:bookmarkEnd w:id="0"/>
      <w:r w:rsidR="00B12BA3">
        <w:t>auczyciele.</w:t>
      </w:r>
    </w:p>
    <w:p w:rsidR="00B12BA3" w:rsidRDefault="00B12BA3" w:rsidP="00440515"/>
    <w:sectPr w:rsidR="00B1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7D9"/>
    <w:multiLevelType w:val="hybridMultilevel"/>
    <w:tmpl w:val="3EEE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8F6"/>
    <w:multiLevelType w:val="hybridMultilevel"/>
    <w:tmpl w:val="97A2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A"/>
    <w:rsid w:val="00440515"/>
    <w:rsid w:val="005A5C21"/>
    <w:rsid w:val="00620930"/>
    <w:rsid w:val="007819C4"/>
    <w:rsid w:val="007C1696"/>
    <w:rsid w:val="009B7D94"/>
    <w:rsid w:val="00B12BA3"/>
    <w:rsid w:val="00C5446A"/>
    <w:rsid w:val="00D04E9C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DA9"/>
  <w15:docId w15:val="{AAF6A544-52F8-4751-A23D-2091863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2019-03-19T09:03:00Z</dcterms:created>
  <dcterms:modified xsi:type="dcterms:W3CDTF">2022-03-22T13:07:00Z</dcterms:modified>
</cp:coreProperties>
</file>